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odprawieniu tłumów, Jezus wsiadł do łodzi i udał się w 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ludzi, wsiadł do łodzi i przybył w okolice 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lud, wstąpił w łódź, i przyszedł na granice Magdalańskie.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w łódkę i przyszedł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tłumy, wsiadł do łodzi i przybył w granice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wszedł do łodzi i przybył w okolice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odesłał tłumy, wsiadł do łodzi i przybył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odesłał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do łodzi i odpłynął w granice Magadan.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pozwolił ludziom odejść, a sam wsiadł do łodzi i popłynął w okolice Magadanu.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tłumy wszedł do łodzi i przybył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народ, Ісус сів у човен і прибув до околиць Магдалинських.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rozwiązanie uwolniwszy te tłumy, wstąpił wzwyż do statku i przyjechał do sfery granic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tłum, wszedł do łodzi, i przybył na 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wszedł do łodzi i przybył w rejony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rozesłał ludzi do domu, sam zaś wsiadł do łodzi i popłynął w okolice Magadanu.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2024-04-27T10:39:19Z</dcterms:modified>
</cp:coreProperties>
</file>