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9"/>
        <w:gridCol w:w="3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król Herod został poruszony i cała Jerozolima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Herod o tym usłyszał, przeraził się, a z nim cała Jerozolima.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król Herod został poruszony i cała Jerozolima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król został poruszony i cała Jerozolima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2024-04-27T22:24:15Z</dcterms:modified>
</cp:coreProperties>
</file>