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7"/>
        <w:gridCol w:w="3459"/>
        <w:gridCol w:w="4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tłumom i 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przemówił do tłumów i 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tłumom i uczniom jego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tłumom i uczniom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2024-04-27T12:43:48Z</dcterms:modified>
</cp:coreProperties>
</file>