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― miasto wyszło na spotkanie ― Jezusa, i zobawszyszy Go błagali, żeby usunął się z ―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Jezusa, a gdy Go zobaczyli, poprosili,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 spotkanie Jezusowi, i zobaczywszy go poprosili, żeby przeszedł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Motywy Gadareńczyków pozostaną dla nas tajemnicą. Na ich przykładzie widzimy jednak, w jaki sposób przywiązanie do dobytku może nam przesłonić dobro bliźniego i zrazić do samego Jezusa (zob. &lt;x&gt;480 10:23-27&lt;/x&gt;).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5:8&lt;/x&gt;; 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2024-04-28T08:16:18Z</dcterms:modified>
</cp:coreProperties>
</file>