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7"/>
        <w:gridCol w:w="4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teściowa Szymona leżała gorączkując i zaraz mówią Mu o niej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Teściowa* Szymona leżała zaś gorączkując. Zaraz też powiedziano Mu o niej.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teściowa Szymona leżała gorączkując i zaraz mówią mu o niej.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teściowa Szymona leżała gorączkując i zaraz mówią Mu o niej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12:53&lt;/x&gt;; &lt;x&gt;470 8:1-4&lt;/x&gt;; &lt;x&gt;490 5:12-16&lt;/x&gt;; &lt;x&gt;470 9:1-8&lt;/x&gt;; &lt;x&gt;490 5:17-26&lt;/x&gt;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2024-04-24T04:56:29Z</dcterms:modified>
</cp:coreProperties>
</file>