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rodzaj,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żeć nie przeminie ten rodzaj, aż się to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dopóki nie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nastąpi,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zanim to pokolenie przeminie,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минеться рід цей, як усе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minąłby obok-przeciw wiadomy rodzaj ten właśnie póki czasu którego te właśnie sprawy wszystkie jako jedna stałaby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póki ta rzecz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na pewno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2024-04-28T16:37:08Z</dcterms:modified>
</cp:coreProperties>
</file>