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12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odśpiewaniu hymnu* ** wyszli na Górę Oliwną.***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hymn zaśpiewawszy wyszli ku Górze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odśpiewaniu hymnu udali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zaśpiewawszy pieśń,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hymn odprawiwszy,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odśpiewaniu hymnu wyszli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odśpiewali hymn,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odśpiewaniu hymnu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śpiewając hymny, wyszli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psalmach udali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zaśpiewali psalm i poszli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odmówili hymn,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заспівавши, вийшли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chwalący hymn wyszli do sfery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hymn oraz wyszli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Odśpiewawszy Hallel,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zaśpiewawszy pieśni pochwalne, wyszedł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zaśpiewali pieśń i poszli na Górę Oliwną.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czasie  wieczerzy  paschalnej  śpiewano: przed drugim kielichem Ps 113 i 114, a  na  zakończenie,  po  czwartym  kielichu, Hallel, tj. Ps 115-118.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26:30&lt;/x&gt;; &lt;x&gt;510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11:1&lt;/x&gt;; &lt;x&gt;480 13:3&lt;/x&gt;; &lt;x&gt;490 22:39&lt;/x&gt;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2024-04-28T04:15:13Z</dcterms:modified>
</cp:coreProperties>
</file>