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zarzekać się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począł przeklinać i przysięgać, mówiąc: Nie znam człowieka tego,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począł kląć i przysięgać: Iż nie znam człowieka tego, o którym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przysięgać: Nie znam tego Człowieka, o którym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się zaklinać i przysięgać: „Nie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zaczął się zaklinać i przysięgać: „Nie znam tego człowieka, o którym mówicie”.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zaczął się zaklinać i przysięgać: - Nie znam tego człowieka, o którym mówicie!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-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почав божитися, клястися, що не знає людини, про яку вони говорять.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począł sobie aby wyklinać na górę i ugruntowywać że: Nie znałem i stąd nie znam określonego człowieka tego właśnie którego powiadacie.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się zaklinać i przysięgać: Nie znam tego człowieka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począł się zaklinać, przysięgając: "Nie znam tego człowieka, o którym mówicie!".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począł się zaklinać i przysięgać: ”Nie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nie znam tego Człowieka!!!—znowu zaczął się zaklinać i 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2024-04-27T19:03:06Z</dcterms:modified>
</cp:coreProperties>
</file>