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i dobrą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 i dla ewangelii,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chciał zachować duszę swą, straci ją; a kto by stracił duszę swą dla mnie i dla Ewangielii,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chciał zachować duszę swą, straci ją, a kto by utracił duszę swą dla mnie i Ewanielijej,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powodu Mnie i Ewangelii,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swoją zachować, utraci ją, a kto by utracił duszę swoją dla mnie i dla ewangelii,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 i z powodu Ewangelii,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bezpiecznym uczynić swoje życie, straci je; a kto straci swoje życie z powodu mnie i ewangelii, bezpiecznym je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 kto poświęci swoje życie dla mnie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 - straci je, a kto straciłby swoje życie dla mnie i ewangelii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душу свою врятувати, той погубить її; а хто погубить свою душу задля мене і Євангелії, той врятує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 ewentualnie ewentualnie obecnie chce duszę swoją ocalić, odłączy przez zatracenie ją; który zaś ewentualnie odłączy przez zatracenie duszę swoją z powodu mnie i tej nagrody za łatwą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by chciał zbawić swoją duszę zatraci ją; a kto by stracił swoją duszę dla mnie i Dobrej Nowiny ten ją ocali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 i ze względu na Dobrą Nowinę,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 i na dobrą nowinę,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 i dobrą nowinę,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2024-04-27T18:10:10Z</dcterms:modified>
</cp:coreProperties>
</file>