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nie jest przeciw nam, ten jest za nami.*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nie jest przeciw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nie jest przeciw nam za nami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2024-04-27T05:45:46Z</dcterms:modified>
</cp:coreProperties>
</file>