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ono zakwas, który gospodyni dodała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wziąwszy, kobieta 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kwasowi, który wziąwszy niewiasta, zakryła go we trzy miary mąki, ażby wszystko skwaśniało.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kwasowi, który wziąwszy niewiasta, zakryła we trzy miary mąki, ażby się wszytko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zaczynu, który pewna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kwasu, który niewiasta pewna wzięła, rozczyniła w trzech miarach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drożdży, które kobieta wzięła i wrzuciła do trzech miar mąki, tak że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zaczyn, który kobieta rozczyniła w pewnej ilości mąki, dzięki czemu całe ciasto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kwasu, który kobieta zaczyniła w trzech miarach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закваски, що його бере жінка, покладе на три мірки борошна, доки не вкисне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jakiemuś fermentowi, który wziąwszy jakaś kobieta wkryła do sfery mąki pszennej miar trzech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zaczynu, który niewiasta wzięła oraz schowała w trzech satonach pszennej mąki, aż wszystko spulchniało.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podobne do zaczynu, który pewna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niewiasta wzięła i ukryła w trzech dużych miarach mąki, aż cala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—Podobne jest ono do kwasu chlebowego, który kobieta zmieszała z całym workiem mąki a on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2024-04-28T06:23:24Z</dcterms:modified>
</cp:coreProperties>
</file>