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1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taką przypowieść: Ktoś miał figowiec* zasadzony w swojej winnicy i przyszedł szukać na nim owocu,** lecz nie znalazł.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ten przykład: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Figę miał ktoś zasadzoną w winnicy jego i przyszedł szukając owocu na niej i 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21:19&lt;/x&gt;; &lt;x&gt;290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3:8&lt;/x&gt;; &lt;x&gt;500 15:16&lt;/x&gt;; &lt;x&gt;520 7:4&lt;/x&gt;; &lt;x&gt;570 1:11&lt;/x&gt;; &lt;x&gt;580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2024-04-27T19:26:22Z</dcterms:modified>
</cp:coreProperties>
</file>