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krzyża,* a idzie za Mną,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krzyża swego a idzie za mną, nie może być mym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za Mną, a nie dźwiga swojego krzyża,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niesie swego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nie niesie krzyża swego,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nosi krzyża swego,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swego krzyża, a idzie za Mną,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dźwiga krzyża swojego,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 i nie 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swojego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iść w moje ślady, a nie dźwiga swojego krzyża,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swego krzyża i nie idzie ze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несе свого хреста і не йде слідом за мною,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nie dźwiga wiadomy stawiany pal należący do siebie samego i (nie) przychodzi do tyłu należącego do mnie,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zniesie swojego krzyża, a idzie za mną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własnego pala do egzekucji, a idzie za mną,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nosi swego pala męki i nie idzie za mną,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może być moim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16:24&lt;/x&gt;; &lt;x&gt;480 8:34&lt;/x&gt;; &lt;x&gt;490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2024-04-27T20:18:37Z</dcterms:modified>
</cp:coreProperties>
</file>