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jednak poradować się i pocieszyć, dlatego że ten twój brat był martwy, ale ożył, był zgubiony, ale odnalazł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Ucieszyć się zaś i uradować się trzeba było, bo brat twój ten martwy był i ożył, i zaginiony i znalazł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dobrze, że bawimy się i cieszymy, bo widzisz, ten twój brat był martwy, a jednak ożył, był zgubiony, lecz 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było weselić się i radować, że ten twój brat był martwy, a znowu żyje, zaginął, a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 było weselić się i radować, że ten brat twój umarł był, a zasię ożył, i zginął był a znaleziony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było używać i weselić się, iż ten brat twój był umarły, a ożył, zginął był, a nalezion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trzeba było weselić się i cieszyć z tego, że ten brat twój był umarły, a znów ożył;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Należało zaś weselić się i radować, że ten brat twój był umarły, a ożył,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cieszyć i radować, ponieważ ten twój brat był martwy, a ożył,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trzeba się bawić i radować, bo ten twój brat był umarły, a ożył, zaginął, a odnalazł się»”.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ucieszyć się i radować, że ten twój brat był umarły, a wrócił do życia; zginął, a odnalazł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jednak cieszyć się i świętować, bo brat twój umarł, ale ożył, zginął, ale się odnalazł!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trzeba się cieszyć i radować, bo ten twój brat umarł, a ożył, zginął, ale się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тут треба було таки веселитися і зрадіти, бо цей твій брат був мертвий - і ожив, пропав був - і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ucieszonym zaś i wyjść rozkosznie z środka obowiązywało, że ten brat twój ten właśnie umarły był i ożył, i odłączający przez zatracenie i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należało się uweselić i uradować, bo ten twój brat był umarły a ożył, był zaginiony a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Musieliśmy świętować i radować się, bo twój brat był martwy, ale ożył, był zaginiony, ale się odnalazł"".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po prostu musieliśmy się cieszyć i radować, gdyż ten twój brat był martwy, a ożył, i zaginął, a się odnalazłʼ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jednak mamy powód do radości, bo twój brat, który był jak martwy, ożył; był zgubiony, ale się odnalazł!”.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3:17&lt;/x&gt;; &lt;x&gt;490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2024-04-27T12:43:46Z</dcterms:modified>
</cp:coreProperties>
</file>