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zaś pewien był imieniem Łazarz który został rzucony przy bramie jego który jest owrzodzony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jego bramy zaś leżał porzucony pewien biedak imieniem Łazarz,* owrzodziały.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 zaś pewien imieniem Łazarz rzucony był przy bramie jego owrzodzony,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zaś pewien był imieniem Łazarz który został rzucony przy bramie jego który jest owrzodzony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2024-04-28T00:40:58Z</dcterms:modified>
</cp:coreProperties>
</file>