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dwukrotnie w tygodniu daję dziesięcinę ze wszystkiego ile nabywam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Poszczę* dwa razy w tygodniu,** oddaję dziesiątą część*** wszystkiego, co zyskuję.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Poszczę dwakroć (w) tygodniu, daję dziesięcinę (ze) wszystkiego, co nabywam.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Poszczę dwukrotnie (w) tygodniu daję dziesięcinę (ze) wszystkiego ile nabywam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58:3&lt;/x&gt;; &lt;x&gt;470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nakazywało post w Dniu Pojednania, &lt;x&gt;30 16:29-31&lt;/x&gt;;&lt;x&gt;30 23:27-32&lt;/x&gt;. Post, o którym tu mowa, praktykowany był przez faryzeuszów dwa razy w tygodniu, zwykle w poniedziałek i czwartek (&lt;x&gt;490 17:12&lt;/x&gt;L.).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18:21&lt;/x&gt;; &lt;x&gt;460 3:8&lt;/x&gt;; &lt;x&gt;470 23:23&lt;/x&gt;; &lt;x&gt;490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2024-04-27T21:08:28Z</dcterms:modified>
</cp:coreProperties>
</file>