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by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obywatele* nienawidzili go** i posłali za nim poselstwo tej treści: Nie chcemy, aby ten królował nad 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obywatele jego nienawidzili go i wysłali poselstwo za nim, mówiąc: Nie chcemy, (by) ten (zakrólował)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(by) ten zakrólować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obywatele, πολῖται, lub: współobywatele.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&lt;x&gt;500 1:11&lt;/x&gt;; &lt;x&gt;500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właśnie stało się w przypadku Archelaosa.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2024-04-28T09:24:35Z</dcterms:modified>
</cp:coreProperties>
</file>