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z 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zbliżył do Betfage* i Betanii,** do góry zwanej Oliwną,*** **** że wysłał dwóch spośród swoich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zbliżał się do Betfage i Betanii, ku Górze zwanej Oliwek, wysłał dwóch (z)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(z)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 :  dokładne  położenie  nieznane. Być może wieś po pd-wsch stronie Góry Oliwnej, na pn zach od Betanii, ok. 3 km na wsch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Góra Oliwna : grzbiet biegnący z pn na pd, o dł. ok. 3 km, położony na wsch od Jerozolimy, wznoszący się nad Doliną Kidronu. W najwyższym miejscu osiąga wys. o ok. 30 m większą niż wzniesienie, na którym leży Jerozolima.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14:4&lt;/x&gt;; &lt;x&gt;470 21:1&lt;/x&gt;; &lt;x&gt;470 24:3&lt;/x&gt;; &lt;x&gt;470 26:30&lt;/x&gt;; &lt;x&gt;500 8:1&lt;/x&gt;; &lt;x&gt;510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21:1&lt;/x&gt;;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2024-04-28T15:48:54Z</dcterms:modified>
</cp:coreProperties>
</file>