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3686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to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zobaczyły oczy me wybawienie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(to) zbawienne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49:18&lt;/x&gt;; &lt;x&gt;230 98:2&lt;/x&gt;; &lt;x&gt;290 52:10&lt;/x&gt;; &lt;x&gt;490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2024-04-28T10:07:27Z</dcterms:modified>
</cp:coreProperties>
</file>