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zostali uznani za godnych* dostąpienia tamtego wieku i powstania z martwych, ani nie żenią się, ani nie wychodzą za mąż.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uznani za godnych wieku owego osiągnięcia i powstania z martwych ani poślubiają ani są zaślubiane.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uznanymi za godnych wieku tego dostąpić i powstania z martwych ani zaślubiają się ani są wprowadzani w małżeństwo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2024-04-28T16:03:38Z</dcterms:modified>
</cp:coreProperties>
</file>