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56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Piotr, 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wyszedłszy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dziedziniec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геть, він гірко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opuścił dziedziniec i z żalu 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2024-04-28T06:48:10Z</dcterms:modified>
</cp:coreProperties>
</file>