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że został wzbudzony Pan istotnie i został ukazany Szymonowi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Utrzymywali oni: Pan rzeczywiście został wzbudzony i ukazał się Szymonowi.*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tej samej godziny, wrócili do Jeruzalem i znaleźli zebranych jedenastu i (tych) z 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że został wzbudzony Pan istotnie i został ukazany Szymonowi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Utrzymywali oni: Pan rzeczywiście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mówili: Pan naprawdę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Powiadających: Iż wstał Pan prawdziwie,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powiadających: Iż wstał Pan prawdziwie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im oznajmili: Pan rzeczywiście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Mówiących: Wstał Pan prawdziwie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Pan naprawdę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„Pan prawdziwie zmartwychwstał i ukazał się Szymonowi”.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mówili, że Pan rzeczywiście zmartwychwstał i że pokazał się Szymonowi.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twierdzili, że Pan naprawdę wstał z grobu i ukazał się Szymonowi.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- Pan naprawdę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говорили, що справді Господь воскрес і з'явився Симонові.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powiadających że w realnie istniejącej rzeczywistości został wzbudzony w górę wiadomy utwierdzający pan i został ukazany Simonowi.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mówili, że istotnie Pan się podniósł oraz 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mówiących: "To prawda! Pan powstał! Szim'on Go widział!".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mówiących: ”Pan istotnie został wskrzeszony i ukazał się Szymonowi!”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potwierdzili, że Jezus rzeczywiście zmartwychwstał i że ukazał się Piotrowi.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2024-04-27T10:19:38Z</dcterms:modified>
</cp:coreProperties>
</file>