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o 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Innym miastom także muszę* nieść dobrą nowinę** o Królestwie Bożym, gdyż na to zostałem posłany.***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ogłosić dobrą nowinę mi trzeba (o) królestwie Boga, bo na to wysłany zostałem.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(o) Królestwie Boga gdyż na to jestem wysłany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pragnę, zob. &lt;x&gt;490 2:49&lt;/x&gt;.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3:18&lt;/x&gt;; &lt;x&gt;490 8:1&lt;/x&gt;; &lt;x&gt;490 16:16&lt;/x&gt;; &lt;x&gt;470 4:23&lt;/x&gt;; &lt;x&gt;470 24:14&lt;/x&gt;;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12:49&lt;/x&gt;; &lt;x&gt;490 19:1&lt;/x&gt;; &lt;x&gt;470 5:17&lt;/x&gt;; &lt;x&gt;470 20:28&lt;/x&gt;; 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2024-04-27T08:34:38Z</dcterms:modified>
</cp:coreProperties>
</file>