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― świata tego, teraz ― władca ― świata tego zostanie wyrzucony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sąd* nad tym światem; teraz władca tego świata** zostanie wyrzucony.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sąd jest świata tego. teraz władca świata tego wyrzucony będzie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sąd jest świata tego teraz przywódca świata tego zostanie wyrzucony na zewnątrz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14:30&lt;/x&gt;; &lt;x&gt;500 16:11&lt;/x&gt;; &lt;x&gt;540 4:4&lt;/x&gt;; &lt;x&gt;560 2:2&lt;/x&gt;; &lt;x&gt;690 4:4&lt;/x&gt;;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2024-04-27T10:23:40Z</dcterms:modified>
</cp:coreProperties>
</file>