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945"/>
        <w:gridCol w:w="2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― świata nie są, jak Ja nie jestem ze ―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świata nie są jak Ja ze świata nie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 ze świata,* jak i Ja nie jestem ze świata.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Ze świata nie są, jako 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świata nie są jak Ja ze świata nie jestem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2024-04-28T06:22:02Z</dcterms:modified>
</cp:coreProperties>
</file>