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0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Jemu: Panie, ani czerpaka masz a ― studnia jest głęboka; skąd więc masz ― wodę ―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kobieta powiedziała: Panie, nie masz nawet czerpaka, a studnia jest głęboka, skąd więc masz tę* żywą wodę?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[kobieta]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Panie, ani czerpak masz i studnia jest głęboka. Skąd więc masz wodę żyjącą*?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2024-04-27T08:14:49Z</dcterms:modified>
</cp:coreProperties>
</file>