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nie mogę nic czynić. Sądzę według tego, co słyszę, a mój osąd jest sprawiedliwy. Zabiegam bowiem nie o spełnianie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czynić. Jak słyszę, tak sądzę, a mój sąd jest sprawiedliwy, bo nie szukam swojej woli, ale woli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mogęć ja sam od siebie nic czynić; jako słyszę, tak sądzę, a sąd mój jest sprawiedliwy; bo nie szukam woli mojej, ale woli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od siebie nic czynić. Jako słyszę, sądzę, a sąd mój jest sprawiedliwy: iż nie szukam wolej mojej, ale wolej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czynić nie mogę. Sądzę tak, jak słyszę, a sąd mój jest sprawiedliwy; szukam bowiem nie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sam z siebie nic uczynić. Jak słyszę, tak sądzę, a sąd mój jest sprawiedliwy, bo staram się pełnić nie moją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nie mogę czynić. Osądzam zgodnie z tym, co słyszę, a Mój sąd jest sprawiedliwy, bo nie zabiegam o Moją wolę, ale o 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sam nic uczynić od siebie. Tak osądzam, jak słyszę od Ojca, i mój sąd jest sprawiedliwy, gdyż kieruję się wolą Tego, który Mnie posłał, a nie własną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 siebie nie mogę czynić niczego. Jak słyszę, sądzę, a mój sąd jest sprawiedliwy. Bo nie szukam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mogę samowolnie nic uczynić. Osądzam tak, jak Ojciec nakazuje, a mój wyrok jest sprawiedliwy, ponieważ nie działam z własnej woli, lecz z 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 siebie nic uczynić nie mogę. Osądzam według tego, co słyszę, a wyrok mój jest sprawiedliwy, bo nie szukam swojej woli, ale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можу я сам від себе робити нічого: як чую, так і суджу, і мій суд справедливий, бо не домагаюсь своєї волі, але волю того, хто мене послав,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ode mnie samego nic; z góry tak jak słyszę rozstrzygam, i to rozstrzygnięcie, to moje własne, przestrzegające reguł cywilizji jakościowo jest, że nie szukam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czynić sam od siebie; jak słyszę tak sądzę, a mój sąd jest sprawiedliwy, bo nie pragnę mojej woli, ale woli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uczynić nic sam z siebie. Jak słyszę, sądzę, a mój sąd jest słuszny, bo nie dążę do realizacji mojego własnego pragnienia, ale pragnienia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uczynić z własnej inicjatywy; sądzę tak, jak słyszę, a sąd mój jest prawy, ponieważ nie szukam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niczego nie czynię sam z siebie. Osądzam tak, jak Mi mówi Ojciec, i mój osąd jest sprawiedliwy, gdyż nie kieruję się swoją wolą, lecz wolą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2024-04-28T18:34:23Z</dcterms:modified>
</cp:coreProperties>
</file>