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Piotrze!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do niego: Wstań, Pietrze, zabijaj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Zabijaj, Piotrze, i jedz! – odezwał się do niego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odezwał się do niego głos: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także słowa: „Podejdź, Piotrze, zabijaj i jedz!”.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głos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Piotrze, zabij i zjedz!”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wówczas głos skierowany do niego: ʼPiotrze, wstań, zabijaj i jedz!ʼ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Пролунав голос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pojawił się głos do niego: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go głos: "Wstań, Kefo, zarzynaj i jedz!"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dobiegł do niego głos: ”Wstań, Piotrze, zarzynaj i jedz!”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głos: —Rusz się, Piotrze. Zabij je i jedz.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2024-04-28T09:57:19Z</dcterms:modified>
</cp:coreProperties>
</file>