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się rozproszyli na skutek prześladowania, rozpętanego z powodu Szczepana, dotarli aż do Fenicji, na Cypr i do Antiochii. Poza Żydami nikomu jednak nie głosili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których rozproszyło prześladowanie, jakie wybuchło z powodu Szczepana, dotarli aż do Fenicji, na Cypr i do Antiochii, nie głosząc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nikomu,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rozproszeni przed utrapieniem, które się stało dla Szczepana, przeszli aż do Fenicyi i Cypru, i do Antyjochii, nikomu nie opowiadając słowa Bożego,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byli rozproszeni przed utrapieniem, które się zstało za Szczepana, przeszli aż do Fenicyjej, i Cypru, i Antiochijej, żadnemu nie powiadając słowa, jedno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głosząc słowo samym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 jakie wybuchło z powodu Szczepana, dotarli aż do Fenicji, na Cypr i do Antiochii, nikomu nie głosząc słowa,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nie głosząc Słowa nikomu innemu,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prześladowani w związku ze sprawą Szczepana, rozproszyli się i dotarli do Fenicji, na Cypr i do Antiochii. Głosili naukę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ci, którzy rozproszyli się z powodu prześladowania, jakie miało miejsce w związku ze Szczepanem, dotarli do Fenicji, i na Cypr, i do Antiochii, lecz słowo przekazywali tylko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po śmierci Szczepana rozpierzchli się z powodu prześladowań, dotarli aż do Fenicji, na Cypr i do Antiochii; głosili oni Słowo Boże jedynie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się rozproszyli na skutek prześladowania, jakie wybuchło z powodu Szczepana, dotarli aż do Fenicji, Cypru i Antiochii, głosząc naukę jedynie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розсіяні через скорботу, що сталася за Степана, пішли до Фінікії й Кіпру й Антіохії, не кажучи слова, нікому, крім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rozproszeni z dala od utrapienia powstającego przeciwko Szczepanowi, przeszli aż do Fenicji, Cypru oraz Antiochii, nikomu nie mówiąc słowa, chyba że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rozproszyli się wskutek prześladowań, jakie się rozpętały z powodu Szczepana, dotarli aż do Fenicji, na Cypr i do Antiochii; mówili Słowo Boże, ale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się rozproszyli na skutek ucisku powstałego z powodu Szczepana. tarli aż do Fenicji i na Cypr, i do Antiochii, nie głosząc słowa nikomu oprócz samych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wierzący, którzy po śmierci Szczepana uciekli z Jerozolimy przed prześladowaniami, dotarli aż do Fenicji, na Cypr i do Antiochii. Po drodze głosili słowo Boże, ale wyłącznie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2024-04-29T07:56:54Z</dcterms:modified>
</cp:coreProperties>
</file>