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8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zaś uderzył go zwiastun Pana za to że nie dał chwały Bogu i który stał się jedzonym przez robaki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natychmiast uderzył go anioł Pana,* ponieważ nie oddał chwały Bogu; potem, stoczony przez robactwo,** oddał ostatnie tchnienie.***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zaś uderzył go zwiastun Pana za to*, (że) nie dał chwały Bogu. I stawszy się zjedzony przez robaki wyzionął ducha.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zaś uderzył go zwiastun Pana za to, że nie dał chwały Bogu i który stał się jedzonym przez robaki wydał ostatnie tchnienie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24:17&lt;/x&gt;; &lt;x&gt;120 19:35&lt;/x&gt;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2Mch 9:9 tak mówi o śmierci Antiocha Epifanesa (&lt;x&gt;510 12:23&lt;/x&gt;L.).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4:30&lt;/x&gt;; &lt;x&gt;340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2024-04-28T02:20:19Z</dcterms:modified>
</cp:coreProperties>
</file>