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jakim zatem chrzcie zostaliście zanurzeni?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W czym więc byliście ochrzczeni? A oni odpowiedzieli: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nich: W cóżeście tedy ochrzczeni? A oni rzekli: W 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 czymżeście tedy są pochrzczeni? Którzy powiedzieli: We chrzcie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chrzest przyjęliście? – zapytał. A oni odpowiedzieli: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Jak więc zostaliście ochrzczeni? A oni rzekli: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wtedy: Jaki więc chrzest przyjęliście? Oznajmili: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„Jaki więc chrzest przyjęliście?”. A oni odpowiedzieli: „Chrzest Janowy”.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„Co za chrzest zatem przyjęliście?” Oni odrzekli: „Chrzest Janowy”.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więc dalej: - To jak zostaliście ochrzczeni? - Chrztem Janowym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pyta dalej: ʼJaki więc chrzest przyjęliście?ʼ Odpowiedzieli mu: ʼChrzest Janowyʼ.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[їм]: Тож у що ви хрестилися? Вони відповіли: В Іванове хрещення.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do nich powiedział: Względem czego, zatem, zostaliście ochrzczeni? A oni powiedzieli: Względem chrztu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w co zostaliście zanurzeni?" "Zanurzeniem Jochananowym"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”Jakim więc chrztem zostaliście ochrzczeni?” Powiedzieli: ”Chrztem Janowym”.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jaki chrzest przyjęliście? —Chrzest Jana Chrzciciela—powiedzieli.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2024-04-27T16:40:33Z</dcterms:modified>
</cp:coreProperties>
</file>