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dowódcy i doniósł: Co zamierzasz zrobić?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powiedział mu: Uważaj, co robisz,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setnik, przystąpiwszy do hetmana, powiedział mu, mówiąc: Patrz, co czynisz; boć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Rotmistrz, przystąpił do Tysiącznika i odniósł, mówiąc: Co chcesz czynić? bo ten człowiek jest Rzymski mieszczanin.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setnik poszedł do trybuna i oznajmił mu: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setnik usłyszał, przystąpił do dowódcy, aby mu o tym donieść i rzekł: Co ty chcesz zrobić? Człowiek ten jest przecież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to usłyszał, podszedł do trybuna i powiedział: Co chcesz zrobić? Ten człowiek jest przecież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zapytał: „Co zamierzasz zrobić? Ten człowiek jest przecież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centurion usłyszał, podszedł do dowódcy kohorty i zameldował mówiąc: „Co ty chcesz zrobić!? Ten człowiek jest obywatelem rzymskim!”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podszedł setnik do dowódcy i zameldował: - Ten człowiek jest obywatelem rzymskim, uważaj, co robisz!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setnik podszedł do trybuna i powiedział mu: ʼI co ty chcesz zrobić? Człowiek ten jest obywatelem rzymskimʼ.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сотник підійшов до тисяцького і сповістив, кажучи: [Зважай], що хочеш робити? Бо ж цей чоловік -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gdy to usłyszał, podszedł i oznajmił tysiącznikowi, mówiąc: Uważaj, co zamierzasz czynić, gdyż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dowódca usłyszał, poszedł i doniósł o tym trybunowi: "Czy ty wiesz, co robisz? Ten człowiek jest obywatelem rzymskim!".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poszedł do dowódcy wojskowego i doniósł o tym, mówiąc: ”Co zamierzasz czynić? Przecież ten człowiek jest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dowódcy oddziału i powiedział: —Uważaj, co robisz! Ten człowiek to Rzymianin!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2024-04-27T17:44:28Z</dcterms:modified>
</cp:coreProperties>
</file>