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(gdzie) odkryłem, że oskarżają go o sporne zagadnienia* ich Prawa,** nie ma zaś zarzutu godnego śmierci lub więzów.***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znalazłem (jako) oskarżanego* co do szukań** Prawa ich, żadne zaś godne śmierci lub więzów mającego*** oskarżenie****.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znalazłem który jest oskarżony co do sporów Prawa ich żadne zaś zasługującego śmierci lub więzów oskarżenie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oskarżają o sporne zagadnienia dotyczące ich Prawa. Nie wysunięto zarzutów podlegających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oskarżają go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sporne kwestie dotyczące ich prawa i że nie ma żadnej winy, dla której zasługiwałby na śmierć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znalazłem, że nań skarżą o jakieś gadki z strony zakonu ich, a że nie ma żadnej winy, dla której by był godzien śmierci albo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nalazł oskarżonego o gadki zakonu ich, lecz nie mającego żadnej winy godnej śmierci abo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jest oskarżony o sporne zagadnienia dotyczące ich zakonu, lecz że nie ciąży na nim żadne przestępstwo, zasługujące na karę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Prawa, a nie o przestępstwo podlegające karze śmierci lub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w związku z przepisami ich Prawa, on zaś nie popełnił żadnego przestępstwa zasługującego na śmierć lub uwięzienie.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Ustaliłem, że oskarżają go w związku z jakimiś ich kwestiami prawnymi i że nie ma na nim niczego, za co oskarżony zasługiwałby na śmierć lub uwięzienie.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Stwierdziłem, że wytoczone mu zarzuty dotyczą jakichś spornych kwestii w zakresie ich Prawa; nie popełnił on jednak żadnego przestępstwa, za które należałoby wymierzyć karę śmierci lub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oskarżają go o sporne kwestie z ich Prawa oraz że nie popełnił żadnego przestępstwa, za które zasługiwałby na karę śmierci lub więzienie.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знайшов, що його оскаржували в питаннях їхнього закону і що не було жодної провини, вартої смерти або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znalazłem, że oskarżają go o kwestie sporne ich Prawa, ale nie mają żadnego oskarżenia godnego śmierci lub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się, że oskarżono go w związku ze sprawami ich Tory, nie było jednak żadnego zarzutu zasługującego na karę śmierci czy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go oskarżono w związku z kwestiami dotyczącymi ich Prawa, lecz nie obciąża go nic, za co zasługiwałby na śmierć albo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oskarżenia dotyczą jakichś spornych kwestii z ich religijnego prawa, a nie czynu podlegającego karze śmierci lub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25:18&lt;/x&gt;; &lt;x&gt;510 26:31&lt;/x&gt;; &lt;x&gt;510 28:18&lt;/x&gt;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że jest oskarżany.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podano znaczenie etymologiczne, w rzeczywistości natomiast chodziło o kontrowersje prawne.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ma".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"Tego znalazłem jako oskarżanego co do szukań Prawa ich, żadne zaś godne śmierci lub więzów mającego oskarżenie" - składniej: "znalazłem, że ten oskarżany jest co do szukań Prawa ich i nie ma (sens: nie jest obarczony) żadnego oskarżenia godnego śmierci lub więzów".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2024-04-27T16:51:09Z</dcterms:modified>
</cp:coreProperties>
</file>