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 tym nadzieję względem Boga, (spełnienia) której również oni sami oczekują, że nastąpi zmartwychwstanie sprawiedliwych i niesprawiedliwych.*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nadzieję mając względem Boga, na którą* i sami ci czekają, (że) powstanie** mieć*** być**** sprawiedliwych i niesprawiedliwych.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mając względem Boga którą i sami ci czekają powstanie mieć być martwych sprawiedliwych zarówno i niesprawiedliwych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Dopełnieniowa funkcja tego zaimka wskazuje na to, że określana przezeń "nadzieja" ma znaczenie przedmiotowe.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"powstanie mieć" - składniej: "że powstanie ma" z następnym "być".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do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2024-04-28T07:24:04Z</dcterms:modified>
</cp:coreProperties>
</file>