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9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poddany cierpieniom Pomazaniec jeśli pierwszy z powstania martwych światło ma zwiastować ludowi i poganom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Chrystus będzie cierpiał,* że jako pierwszy ze zmartwychwstania** umarłych ma głosić światło*** zarówno ludowi, jak i narodom.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podległy cierpieniom Pomazaniec*, że (jako) pierwszy z powstania martwych światło ma zwiastować ludowi i poganom 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poddany cierpieniom Pomazaniec jeśli pierwszy z powstania martwych światło ma zwiastować ludowi i poganom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mianowicie, że Chrystus będzie poddany cierpieniom i że jako pierwszy ze zmartwychwstałych ogłosi światło zarówno ludowi, jak i 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Chrystus ma cierpieć, jako pierwszy zmartwychwstać i zwiastować światłość temu ludowi i 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iż Chrystus miał cierpieć, a będąc pierwszym z zmartwychwstania opowiadać miał światłość ludowi temu i 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cierpiętliwy Chrystus, jeśli pierwszy z powstania od umarłych światłość ma opowiedać ludowi i 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Mesjasz ma cierpieć, że pierwszy zmartwychwstanie, że głosić będzie światło zarówno ludowi, jak i 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że Chrystus musi cierpieć, że On jako pierwszy, który powstał z martwych, będzie zwiastował światłość ludowi i 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Mesjasz musi cierpieć, że jako pierwszy ze zmartwychwstałych będzie głosił światło ludowi i 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Chrystus będzie cierpiał i jako pierwszy zmartwychwstanie oraz stanie się światłem zarówno dla naszego narodu, jak i dla pogan”.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Mesjasz ma cierpieć, że jako pierwszy ze zmartwychwstania umarłych światło ogłosi zarówno temu ludowi, jak i poganom”.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mianowicie, że Mesjasz musi cierpieć, ale jako pierwszy zmartwychwstanie i zajaśnieje światłem zbawienia dla narodu i dla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Mesjasz musi cierpieć, że jako pierwszy powstanie z martwych i stanie się światłem ludu wybranego i poganʼ.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має постраждати Христос, що він, перший воскреслий із мертвих, має проповідувати світло народові та поганам.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że Chrystus został skazany na cierpienie, i że jako pierwszy z podniesienia martwych, ma zwiastować światło ludowi oraz 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Mesjasz miał umrzeć i że jako pierwszy wskrzeszony z martwych, miał głosić światłość i Ludowi, i goim".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Chrystus musiał cierpieć i że jako pierwszy, który miał zostać wskrzeszony z martwych, będzie ogłaszał światło zarówno temu ludowi, jak i narodom”.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Mesjasz będzie cierpiał i pierwszy powstanie z martwych, aby przynieść światło zarówno Żydom, jak i poganom.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24:26&lt;/x&gt;; &lt;x&gt;510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42:6&lt;/x&gt;; &lt;x&gt;290 49:6&lt;/x&gt;; &lt;x&gt;510 26:18&lt;/x&gt;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Elipsie uległo tu "jest".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2024-04-28T12:31:32Z</dcterms:modified>
</cp:coreProperties>
</file>