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osądziwszy mnie chcieli uwolnić z powodu żadnej przyczyny do kary śmierci być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przesłuchaniu chcieli mnie zwolnić,* ponieważ nie znaleźli u mnie żadnego powodu do wyroku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osądziwszy mię, postanawiali uwolnić dla (tego), (że) żaden powód śmierci (nie) być we mnie*.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osądziwszy mnie chcieli uwolnić z powodu żadnej przyczyny (do kary) śmierci być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Rzymianie, po przesłuchaniu, chcieli mnie zwolnić, ponieważ nie znaleźli u mnie żadnego powodu, bym miał być skazany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 przesłuchaniu chcieli mnie wypuścić, bo nie było we mnie nic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zasługującego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wysłuchawszy mię, chcieli mię wypuścić dlatego, że we mnie żadnej winy godnej śmierci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pytanie o mnie uczyniwszy, chcieli mię wypuścić, dlatego że we mnie żadnej przyczyny śmierci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rozpatrzeniu sprawy chcieli mnie wypuścić, dlatego że nie ma we mnie winy zasługującej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przesłuchaniu chcieli mnie zwolnić, ponieważ nie byłem oskarżony o coś, za co należałoby 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 rozpatrzeniu mojej sprawy chcieli mnie wypuścić, ponieważ nie było żadnego powodu, by wydać na mnie wyrok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 rozpatrzeniu mojej sprawy postanowili mnie zwolnić. Stwierdzili bowiem, że nie zasługuję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Oni, zbadawszy mą sprawę, chcieli mnie zwolnić, bo nie obciążała mnie żadna wina sprowadzająca karę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zbadaniu mojej sprawy chcieli mnie oni zwolnić, bo stwierdzili, że niczym nie zasłużyłem na karę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jednak sprzeciwili się Żydzi, musiałem więc odwołać się do cesarza, nie mając oczywiście zamiaru oskarżać swego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які, розсудивши мою справу, хотіли відпустити, бо жодної смертельної провини не було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mnie wybadali i postanowili uwolnić dlatego, że nie było we mnie żadnego powodu kary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Przesłuchali mnie i byli gotowi mnie wypuścić, bo nie uczyniłem nic, co by pozwalało skazać mnie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 przesłuchaniu pragnęli mnie zwolnić, ponieważ nie było powodu, by mnie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postawili mnie przed sądem, ale chcieli uwolnić, bo nie znaleźli podstaw do skazania mnie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23:29&lt;/x&gt;; &lt;x&gt;510 25:25&lt;/x&gt;; &lt;x&gt;510 26:31&lt;/x&gt;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"żaden powód śmierci (nie) być we mnie" - w oryginale traktowane jest jako jedno pojęcie, składniej: "dlatego, że nie było we mnie żadnego powodu śmierci".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2024-04-29T01:26:12Z</dcterms:modified>
</cp:coreProperties>
</file>