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raczej Pana Jezusa Chrystusa i nie czyńcie starań, by zaspokajać żądze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obleczcie się w Pana Jezusa Chrystusa, a nie troszczcie się o ciało,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zaspokajać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Chrystusa, a nie czyńcie starania o ciele ku wykonywaniu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obleczcie w Pana Jezusa Chrystusa, a starania o ciele nie czyńcie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troszczcie się zbytnio o ciało, dogadzając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 i nie czyńcie starania o ciało, by zaspokajać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w Pana Jezusa Chrystusa i nie troszczcie się o ciało, by zaspokoić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się natomiast w Pana Jezusa Chrystusa i nie troszczcie się o ciało - o spełnianie jego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okryjcie się Panem, Jezusem Chrystusem, i nie idźcie w czynach za skłonnością ciała do ulegania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Pan, Jezus Chrystus będzie waszą zbroją, a troska o ciało niech was nie usidli w pożądaniach.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natomiast w Pana, Jezusa Chrystusa, a troski o ciało nie łączcie z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зодягніться Господом Ісусом Христом і турботу про тіло не перетворюйте на пожадливість.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odziejcie się w Pana Jezusa Chrystusa oraz nie czyńcie troski względem pożądań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przyobleczcie się w Pana Jeszuę Mesjasza i nie traćcie czasu na rozmyślanie, jak zaspokoić grzeszne pragnienia starej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planujcie z góry na rzecz pragnień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blisko naszego Pana, Jezusa Chrystusa, i nie poświęcajcie przesadnej uwagi waszemu ciału i zaspokajaniu jego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2024-04-27T15:06:26Z</dcterms:modified>
</cp:coreProperties>
</file>