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komu chce, okazuje miłosierdzie, a kogo chce, czyni nieustępliwym.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nad kim chce, zmiłowywa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 tedy chce, lituje się, a kogo chce, zatwardza.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wyświadcza łaskę,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więc, nad kim chce, okazuje zmiłowanie, a kogo chce, przywodzi do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litość, a kogo chce,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więc miłosierdzie komu chce, a kogo chce, tego czyni zatwardziałym.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komu chce, okazuje miłosierdzie, a kogo chce, pozostawia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Bóg okazuje zmiłowanie komu chce, a kogo chce czyni opornym.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Bóg, komu chce, okazuje miłosierdzie, a komu chce, okazuje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кого хоче, - милує, а кого хоче, - робить черствим.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temu, któremu chce okazuje litość; a którego chce czyni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lituje się On, nad kim chce, i czyni zatwardziałym,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ale komu chce, pozwala popaść w zatwardziałość.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więc miłość temu, komu chce, a tego, kogo zechce, czyni upartym.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2024-04-28T14:44:27Z</dcterms:modified>
</cp:coreProperties>
</file>