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wszystkie były jednym członkiem, to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były* wszystkie jednym członkiem. gdzie ciało?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członki były identyczne, trudno byłoby mówić o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były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wszystkie były jednym członkiem, gdzieżby było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wszytkie były jednym członkiem, gdzież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całość była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wszystkie były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wszystkie byłyby jednym członkiem,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 część była całością, to gdzież byłoby całe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wszystkie były jednym członkiem, gdzie ciało?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byłoby przecież ciała, gdyby istniała tylko jedna jego część.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tylko jedna część stanowiła całe ciało, czy można wówczas mówić o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всі були одним членом, то де тіло?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wszystkie byłyby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wszystkie one były tylko jedną częścią, to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były jednym członkiem,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części ciała były takie same, to jak wyglądałoby nasze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"Gdyby zaś były" - w oryginale poprzednik okresu warunkowego,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2024-04-28T04:48:46Z</dcterms:modified>
</cp:coreProperties>
</file>