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4"/>
        <w:gridCol w:w="5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dostojne nasze nie potrzeby ma ale Bóg złączył ciało mającemu braki obfitszy dawszy szacunek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nasze przyzwoite takiej potrzeby nie mają. Bóg bowiem tak złożył ciało, że pomniejszemu dał większe znaczenie,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(te)* zaś dostojne nasze nie potrzeby mają**, ale Bóg złączył ciało, (członkowi) będącemu słabszym obfitszy dawszy szacunek,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(Te) zaś dostojne nasze nie potrzeby ma ale Bóg złączył ciało mającemu braki obfitszy dawszy szacunek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"członki".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"nie mają potrzeby" z domyślnym: otaczania ich czcią.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2024-04-28T13:31:17Z</dcterms:modified>
</cp:coreProperties>
</file>