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4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 kiedy bowiem w was zazdrość i kłótnia i poróżnienia czyż nie cieleśni jesteście i według człowieka postępujecie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wciąż jesteście cieleśni.* Bo skoro między wami zazdrość** i kłótnia,*** to czy nie jesteście cieleśni i czy nie postępujecie**** po ludzku?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cieleśni jesteście. Kiedy bowiem w was zazdrość i spór*, czyż nie cieleśni jesteście i według człowieka chodzicie**?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 kiedy bowiem w was zazdrość i kłótnia i poróżnienia czyż nie cieleśni jesteście i według człowieka postępujecie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1:11&lt;/x&gt;; &lt;x&gt;530 11:18&lt;/x&gt;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żyjecie, chodzicie, περιπατεῖτε.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"spory"; "spór, poróżnienie się"; "spór i zwada o władzę (lub może: wybór władz)".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2024-04-28T23:35:02Z</dcterms:modified>
</cp:coreProperties>
</file>