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uczynić dokończcie żeby tak jak gotowość chcieć tak i zakończyć z 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czyn dokończcie, aby stosownie do gotowości (wyrażonej) w chęci, z tego, co macie, nastąpiło zakończenie.*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 (to) uczynić wypełnijcie, żeby tak jak ochoczość chcenia, tak i wypełnienie z mienia*.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 uczynić dokończcie żeby tak, jak gotowość chcieć tak i zakończyć z 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z tego, co się posiada. W wierszu tym autor listu domaga się od odbiorców dokonania składki na cele charytatywne, którą już wcześniej ochoczo postanowili złożyć.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2024-04-27T20:06:03Z</dcterms:modified>
</cp:coreProperties>
</file>