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dostarczający wam Ducha i działający moce w was z uczynków Prawa lub ze słuchania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Ten, który zaopatruje was w Ducha i dokonuje wśród was dzieł mocy,* (czyni to) z uczynków Prawa, czy ze słuchania z wiarą?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więc zaopatrujący was (w) Ducha i działający moce w was dzięki czynom Prawa, czy dzięki posłuszeństwu wiary?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więc dostarczający wam Ducha i działający moce w was z uczynków Prawa lub ze słuchania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Ten, który daje wam Ducha i dokonuje wśród was cudów, czyni to dzięki temu, że spełniacie uczynki nakazane przez Prawo, czy dzięki temu, że słuchacie z wiarą?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więc, który udziela wam Ducha i czyni cuda wśród was,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uczynki prawa czy przez słuchanie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tedy, który wam dodaje ducha i czyni cuda między wami, z uczynkówże zakonu to czyni, czyli z słuchania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tedy wam dodawa Ducha i sprawuje mocy w was, z uczynkówli zakonu czyli z słuchania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udziela wam Ducha i działa cuda wśród was, [czyni to] dzięki uczynkom wymaganym przez Prawo, czy też z powodu posłuszeństwa wierze?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daje wam Ducha i dokonuje wśród was cudów, czyni to na podstawie uczynków zakonu, czy na podstawie słuchania z wiarą?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Ten, który udziela wam Ducha i dokonuje cudów pośród was, czyni to ze względu na uczynki Prawa, czy ze względu na posłuszeństwo w wierze?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udziela wam Ducha i dokonuje w was wielkich znaków, czyni tak dlatego, że wypełniacie Prawo, czy też dlatego, że przyjęliście głoszoną wiarę?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Ten, który Ducha wam udziela i cudy wśród was czyni, [robi to] na skutek [waszych] uczynków zgodnych z Prawem czy też na skutek posłuszeństwa wiary?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obdarza was Duchem i działa w was cudownie. Czy dlatego tak czyni, że się trzymacie Prawa, a nie dzięki temu, że przyjęliście orędzie wiary?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Ten, który udziela wam Ducha i działa pośród was cuda, czyni to dla uczynków nakazanych przez Prawo czy też dla posłuszeństwa wobec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що дає вам Духа і робить чуда серед вас, - чи робить він це ділами закону чи слуханням віри?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Ten, który dostarcza wam Ducha oraz czyni pomiędzy wami cuda, czy robi to z uczynków Prawa, czy z powodu relacji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daje wam Ducha i czyni cuda wśród was - czy robi to z powodu waszego legalistycznego przestrzegania nakazów Tory, czy też dlatego, że ufacie temu, co usłyszeliście, i jesteście temu wierni?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ten, który wam udziela ducha i dokonuje wśród was potężnych dzieł, czyni to ze względu na uczynki prawa, czy ze względu na słuchanie wynikające z 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Odpowiedzcie: Czy Bóg dał wam Ducha Świętego i dokonał w was niezwykłych rzeczy dlatego, że przestrzegaliście Prawa, czy też dlatego, że uwierzyliście 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2024-04-28T16:19:18Z</dcterms:modified>
</cp:coreProperties>
</file>