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3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zaś być współzawodniczącym w dobrym zawsze i nie jedynie w być obecnym ja wśród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Piękną zaś rzeczą jest zabiegać w dobrej sprawie – zawsze, a nie tylko wtedy, gdy jestem pośród was obecny.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Piękne zaś współzawodniczyć ze sobą w pięknym każdej chwili, i nie jedynie podczas być obecnym ja* przy was,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zaś być współzawodniczącym w dobrym zawsze i nie jedynie w być obecnym ja wśród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Piękną rzeczą są zabiegi w słusznej sprawie — zawsze, a nie tylko wtedy, gdy jestem pośród was obecny.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zawsze jest dobrze zabiegać gorliwie o to, co dobre, a nie tylko wtedy, gdy jestem obecny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dobrać rzecz, pałać miłością w dobrem zawsze, a nie tylko, gdym jest obecnym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dobrego naszladujcie zawżdy w dobrym, a nie tylko gdym jest obecny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doznawać oznak przywiązania z czystych pobudek zawsze, a nie tylko wtedy, gdy jestem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dobra to rzecz zawsze zabiegać gorliwie o dobrą sprawę, a nie tylko wtedy, gdy jestem pośród was obecny,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natomiast szczerze doznawać życzliwości zawsze, a nie jedynie wtedy, gdy jestem pośród was obecny.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byłoby dobrze, gdybyście doznawali prawdziwej troski zawsze, a nie tylko wtedy, kiedy jestem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 jest zawsze współzawodniczyć w tym, co dobre, a nie tylko, gdy jestem u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Dobra to rzecz, starać się zawsze o słuszną sprawę, nie tylko wtedy, gdy jestem wśród was obecny,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Przyjemnie mi jest, gdy zawsze szczerą darzycie mnie życzliwością, a nie tylko wtedy, gdy jestem wśród was obecny.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Добре ревнувати за добро завжди, а не тільки тоді, коли я присутній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Pięknie jest, kiedy zawsze pożądamy siebie w szlachetnym; a nie tylko w czasie mojej obecności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być gorliwym, zawsze jednak pod warunkiem, że chodzi o dobrą sprawę. Bo rzeczywiście, czy jestem z wami, czy też 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szlachetna to rzecz, by zawsze o was gorliwie zabiegano w szlachetnej sprawie, a nie tylko wtedy, gdy ja jestem obecny 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jednak podążać za tym, co dobre, i to nie tylko wtedy, gdy jestem wśród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"być obecnym ja" - składniej: "podczas mojej obecności".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2024-04-27T18:43:35Z</dcterms:modified>
</cp:coreProperties>
</file>