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pochodzi od Tego, który was powołuje.*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przekonywanie nie od Powołującego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namowy nie pochodzą od 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Namawianie to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namowa nie jestci z 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Namowa ta nie jest z 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Wpływ ten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Namawianie takie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przekonywanie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wpływ nie pochodzi od 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namowa nie od Tego, który was wzywa.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Namowa ta nie przyszła od Boga, który was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Wpływ ten nie pochodzi od 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Переконання не від того, хто вас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przekonanie nie pochodzi od 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środki perswazji, jakich użył, nie pochodziły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Przekonywanie takie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 Ten, który was powołał do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2024-04-28T13:07:49Z</dcterms:modified>
</cp:coreProperties>
</file>