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89"/>
        <w:gridCol w:w="43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― odkupienie przez ― krew Jego, ― przebaczenie ― upadków, według ― bogactwa ― łaski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od upadków według bogactwa łaski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mamy odkupienie* przez Jego krew,** odpuszczenie upadków,*** według bogactwa Jego łaski,****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którym mamy odkupienie przez krew Jego, uwolnienie (od) występków, według bogactwa łaski Jego,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którym mamy odkupienie przez krew Jego uwolnienie (od) upadków według bogactwa łaski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3:24&lt;/x&gt;; &lt;x&gt;580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2:13&lt;/x&gt;; &lt;x&gt;670 1:181&lt;/x&gt;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24:47&lt;/x&gt;; &lt;x&gt;510 2:38&lt;/x&gt;; &lt;x&gt;510 10:43&lt;/x&gt;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2:1&lt;/x&gt;; &lt;x&gt;560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2024-04-25T19:36:27Z</dcterms:modified>
</cp:coreProperties>
</file>