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9"/>
        <w:gridCol w:w="4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zniechęcać się w ― uciskach mych za was, która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nie zniechęcajcie się moimi uciskami ze względu na was* – to jest wasza chwała.**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proszę, aby nie poddawać się złu podczas utrapień* mych za was, co** jest chwałą waszą.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aby nie zniechęcać się w uciskach moich za was co jest chwała 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proszę, niech was nie zrażają prześladowania, które znoszę ze względu na was. Oznaczają one przecież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zatem, abyście nie zniechęcali się z powodu moich utrapień,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jakie znoszę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was, bo to one są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słabieli dla ucisków moich za was, co jest chwałą waszą.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proszę, abyście nie ustawali w uciskach moich za was, która jest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się nie zniechęcali prześladowaniami, jakie znoszę dla was, bo to jest właśnie waszą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proszę, abyście nie upadali na duchu z powodu udręk, jakie za was znoszę, wszak to chwała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proszę, abyście nie upadali na duchu z powodu utrapień, których doświadczam dla was,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abyście nie zniechęcali się z powodu moich utrapień, które znoszę za was. One są waszą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proszę, nie martwcie się moimi udrękami, znoszonymi dla was. One są waszą chlubą!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was więc, nie upadajcie na duchu dlatego, że za was cierpię. Bądźcie raczej z tego dumni.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się nie załamywali z powodu prześladowań, które za was znoszę. To wasza chluba.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благаю вас не занепадати духом з приводу моїх терпінь за вас, бо вони є вашою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proszę, abyście nie upadali na duchu pośród moich, większych niż wasze utrapień, co jest na waszą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was więc, abyście się nie zniechęcali uciskami, jakich doznaję ze względu na was - to wszystko dla waszej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zatem, żebyście nie dawali za wygraną z powodu tych moich ucisków na waszą korzyść, gdyż one oznaczają dla was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więc, nie załamujcie się, słysząc, że znoszę dla was jakieś cierpienia. Bądźcie raczej z tego dumni!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1:6&lt;/x&gt;;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Tą chwałą są albo uciski Pawła, bo ich skutkiem jest ich zbawienie (&lt;x&gt;580 1:24&lt;/x&gt;; &lt;x&gt;540 11:23-27&lt;/x&gt;), albo wytrwałość w uciskach, będąca dowodem autentyczności powołania (zob. &lt;x&gt;570 1:27-28&lt;/x&gt;).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"podczas utrapień" - prawdopodobny sens: z powodu utrapień.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Zgodnie ze składnią grecką rodzaj gramatyczny oryginału dostosowany jest do rodzaju rzeczownika "chwałą".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2024-04-29T03:19:49Z</dcterms:modified>
</cp:coreProperties>
</file>