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4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wezwanie nasze nie z błędu ani z nieczystości ani w podstępie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nasze wezwanie* ** nie wywodzi się z błędu ani z nieczystości*** i nie kryje w sobie przynęty,****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zachęta nasza nie z łudzenia, ani z nieczystości, ani w podstępie,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wezwanie nasze nie z błędu ani z nieczystości ani w podstępie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gdy kierujemy do ludzi wezwanie, nie ma w nim nic błędnego ani nieczystego. Nie kryje się też w nim żaden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Nasze pouczenie bowiem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wzięło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błędu ani z nieczystości, ani z podstępu;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napominanie nasze nie było z oszukania, ani z nieczystości, ani z zdrady;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napominanie nasze nie z obłędliwości ani z nieczystości, ani w zdradzie,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Upominanie zaś nasze nie pochodzi z błędu ani z nieczystej pobudki, ani z podstępu,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kazanie nasze nie wywodzi się z błędu ani z nieczystych pobudek i nie kryje w sobie podstępu,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zachęcanie bowiem nie wynika z błędu ani z nieczystych pobudek, ani z podstępu,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głoszenie nie pochodzi przecież z błędu ani z nieczystych pobudek, ani z 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Nasze wezwanie bowiem to nie zwodzenie, to nie nieczyste intencje ani nie podstęp,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 nauka nie wynika ani z błędnych przesłanek, ani z nieczystych pobudek, ani z podstępnych zamiarów,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Nauczanie nasze nie opiera się na błędzie. Nie kieruje nim nieczysta pobudka ani podstęp,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наш заклик не з омани, ані з нечистоти, ані від лукавства.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zachęta nie była z szaleństwa, ani z nieczystości, ani w chytrości,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nawoływanie nasze nie wypływa z błędu ani z nieczystych intencji, nie usiłujemy też nikogo mamić.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usilna zachęta, której udzielamy, nie wynika z błędu czy z nieczystości ani nie ma w niej podstępu,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czyniąc to, nie próbowaliśmy was oszukać i nie kierowaliśmy się jakimiś nieczystymi pobudkami. Nie planowaliśmy też żadnego podstępu.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zachęta, παράκλησις.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1:24&lt;/x&gt;; &lt;x&gt;520 6:19&lt;/x&gt;; &lt;x&gt;540 12:21&lt;/x&gt;; &lt;x&gt;550 5:19&lt;/x&gt;; &lt;x&gt;560 4:19&lt;/x&gt;; &lt;x&gt;560 5:3&lt;/x&gt;; &lt;x&gt;580 3:5&lt;/x&gt;; &lt;x&gt;590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4:2&lt;/x&gt;; &lt;x&gt;540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2024-04-27T16:45:11Z</dcterms:modified>
</cp:coreProperties>
</file>