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– ani u was, ani u innych,*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szukającymi od ludzi chwały, ani od was. ani od 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uznania u ludzi, czy to u was, czy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szukaliśmy chwały u ludzi, ani u was, ani u innych, mogąc być dla was ciężarem jako apostołowie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szukali od ludzi chwały, ani od was, ani od inszych, mogąc wam być ciężkimi, jako Apostołowie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chwały od ludzi, ani od was, ani od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szukaliśmy ludzkiej chwały ani pośród was, ani pośród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ani u was, ani u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szukaliśmy uznania u ludzi –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ludzkiego uznania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szukaliśmy ludzkiej chwały: ani u was, ani u 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zabiegaliśmy też o poklask u ludzi, ani u was, ani u kogo innego,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sławy u ludzi - ani u was, ani u innych; chociaż mogliśmy występować z całą powagą apostołów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шукали ми слави від людей, ані від вас, ані від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szukając też chwały od ludzi, ani od was, ani od innych; czy też mogąc wam być ciężarem jako apostołowie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zabiegaliśmy też o pochwały ludzkie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od ludzi: ani od was, ani od innych, chociaż jako apostołowie Chrystusa moglibyśmy być kosztownym brzemieniem.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zabiegaliśmy o ludzkie uznanie—ani u was, ani u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2024-04-28T18:32:58Z</dcterms:modified>
</cp:coreProperties>
</file>