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Uwikłają się w obłudę kłamców, ludzi z napiętnowanym sumieniem,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kłamstwo w obłudzie, mając napiętnowane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kłamstwo mówiących i piętnowane mających sumienie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pokrytości kłamstwo mówiących i piątnowane mających sumnienie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[Stanie się to] przez takich, którzy obłudnie kłamią, mając własne sumienie napiętnowane.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Uwiedzeni obłudą kłamców, naznaczonych w sumieniu piętnem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 przez kłamców, którzy pozwolili wypalić własne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Zwiodą ich obłudni oszuści, którzy własne sumienie skalali piętnem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przez obłudę kłamców, którzy żegadłem wypalili swoje sumienie,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obłudnych kłamców, których sumienie jest napiętnowane.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kłamców, którzy swoje własne sumienie naznaczyli piętnem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 лицемірстві ошукують, знищили власне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obłudzie będą mówić kłamstwa, piętnując swoje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nauki wypływają z obłudy kłamców, których własne sumienie ma na sobie wypalone piętno jakby rozgrzanym do czerwoności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ludzi, którzy mówią kłamstwa, napiętnowanych w sumieniu jakby rozpalonym 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je głoszą, to kłamcy i obłudnicy—czyniąc zło, zagłuszyli swoje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2024-04-28T10:27:58Z</dcterms:modified>
</cp:coreProperties>
</file>